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00" w:rsidRPr="00E84735" w:rsidRDefault="003A3E00" w:rsidP="007C7C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4260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51A2B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 w:rsidRPr="006F34B8"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351A2B">
        <w:rPr>
          <w:rFonts w:ascii="Times New Roman" w:hAnsi="Times New Roman" w:cs="Times New Roman"/>
          <w:b/>
          <w:bCs/>
          <w:sz w:val="36"/>
          <w:szCs w:val="36"/>
        </w:rPr>
        <w:t>15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351A2B">
        <w:rPr>
          <w:rFonts w:ascii="Times New Roman" w:hAnsi="Times New Roman" w:cs="Times New Roman"/>
          <w:sz w:val="28"/>
          <w:szCs w:val="28"/>
        </w:rPr>
        <w:t xml:space="preserve">28. 5. 2015 </w:t>
      </w:r>
      <w:r w:rsidRPr="00E84735">
        <w:rPr>
          <w:rFonts w:ascii="Times New Roman" w:hAnsi="Times New Roman" w:cs="Times New Roman"/>
          <w:sz w:val="28"/>
          <w:szCs w:val="28"/>
        </w:rPr>
        <w:t>v 1</w:t>
      </w:r>
      <w:r w:rsidR="00426002">
        <w:rPr>
          <w:rFonts w:ascii="Times New Roman" w:hAnsi="Times New Roman" w:cs="Times New Roman"/>
          <w:sz w:val="28"/>
          <w:szCs w:val="28"/>
        </w:rPr>
        <w:t>8</w:t>
      </w:r>
      <w:r w:rsidRPr="00E84735">
        <w:rPr>
          <w:rFonts w:ascii="Times New Roman" w:hAnsi="Times New Roman" w:cs="Times New Roman"/>
          <w:sz w:val="28"/>
          <w:szCs w:val="28"/>
        </w:rPr>
        <w:t xml:space="preserve">,00 hod. 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7C7C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6F34B8" w:rsidRPr="006F34B8">
        <w:rPr>
          <w:rFonts w:ascii="Times New Roman" w:hAnsi="Times New Roman" w:cs="Times New Roman"/>
          <w:sz w:val="24"/>
          <w:szCs w:val="24"/>
        </w:rPr>
        <w:t>M.</w:t>
      </w:r>
      <w:r w:rsidR="001216AF">
        <w:rPr>
          <w:rFonts w:ascii="Times New Roman" w:hAnsi="Times New Roman" w:cs="Times New Roman"/>
          <w:sz w:val="24"/>
          <w:szCs w:val="24"/>
        </w:rPr>
        <w:t xml:space="preserve"> </w:t>
      </w:r>
      <w:r w:rsidR="006F34B8" w:rsidRPr="006F34B8">
        <w:rPr>
          <w:rFonts w:ascii="Times New Roman" w:hAnsi="Times New Roman" w:cs="Times New Roman"/>
          <w:sz w:val="24"/>
          <w:szCs w:val="24"/>
        </w:rPr>
        <w:t>Pohlová, M.</w:t>
      </w:r>
      <w:r w:rsidR="001216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34B8" w:rsidRPr="006F34B8">
        <w:rPr>
          <w:rFonts w:ascii="Times New Roman" w:hAnsi="Times New Roman" w:cs="Times New Roman"/>
          <w:sz w:val="24"/>
          <w:szCs w:val="24"/>
        </w:rPr>
        <w:t>Seidlov</w:t>
      </w:r>
      <w:r w:rsidR="006F34B8">
        <w:rPr>
          <w:rFonts w:ascii="Times New Roman" w:hAnsi="Times New Roman" w:cs="Times New Roman"/>
          <w:sz w:val="24"/>
          <w:szCs w:val="24"/>
        </w:rPr>
        <w:t>á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Omluven: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351A2B">
        <w:rPr>
          <w:rFonts w:ascii="Times New Roman" w:hAnsi="Times New Roman" w:cs="Times New Roman"/>
          <w:sz w:val="24"/>
          <w:szCs w:val="24"/>
        </w:rPr>
        <w:t>J. Krtička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Nepřítomni: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51A2B" w:rsidRDefault="003A3E00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="00351A2B">
        <w:rPr>
          <w:rFonts w:ascii="Times New Roman" w:hAnsi="Times New Roman" w:cs="Times New Roman"/>
          <w:sz w:val="24"/>
          <w:szCs w:val="24"/>
        </w:rPr>
        <w:t>1) Úprava krajnic okolo příjezdové cesty</w:t>
      </w:r>
    </w:p>
    <w:p w:rsidR="00351A2B" w:rsidRDefault="00351A2B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2) Problémy s dešťovou vodou</w:t>
      </w:r>
    </w:p>
    <w:p w:rsidR="00A72229" w:rsidRDefault="00351A2B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3) Průjezdnost cesty</w:t>
      </w:r>
    </w:p>
    <w:p w:rsidR="003A3E00" w:rsidRDefault="003A3E00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="00A72229">
        <w:rPr>
          <w:rFonts w:ascii="Times New Roman" w:hAnsi="Times New Roman" w:cs="Times New Roman"/>
          <w:sz w:val="24"/>
          <w:szCs w:val="24"/>
        </w:rPr>
        <w:t xml:space="preserve">                 4) Postřik</w:t>
      </w:r>
    </w:p>
    <w:p w:rsidR="00A72229" w:rsidRPr="00E84735" w:rsidRDefault="00A72229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OLE_LINK1"/>
      <w:bookmarkStart w:id="2" w:name="OLE_LINK2"/>
    </w:p>
    <w:p w:rsidR="003A3E00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01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7222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229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A72229" w:rsidRPr="00E84735" w:rsidRDefault="00A72229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Děkujeme za úpravu krajnice směrem k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Zákopanici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Bude potřeba posekat krajnice i směrem k Polici a to i s přilehlým křovím. Děkujeme</w:t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06254">
        <w:rPr>
          <w:rFonts w:ascii="Times New Roman" w:hAnsi="Times New Roman" w:cs="Times New Roman"/>
          <w:sz w:val="24"/>
          <w:szCs w:val="24"/>
        </w:rPr>
        <w:t>2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6F34B8" w:rsidRDefault="006F34B8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E00" w:rsidRDefault="003A3E00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t>02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72229">
        <w:rPr>
          <w:rFonts w:ascii="Times New Roman" w:hAnsi="Times New Roman" w:cs="Times New Roman"/>
          <w:b/>
          <w:bCs/>
          <w:sz w:val="24"/>
          <w:szCs w:val="24"/>
        </w:rPr>
        <w:t>3/2015</w:t>
      </w:r>
    </w:p>
    <w:p w:rsidR="00A72229" w:rsidRDefault="00A72229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Pan Hartman si opakovaně stěžuje na vodu stékající po cestě přímo do jeho chalupy. Nebylo by možné </w:t>
      </w:r>
      <w:r w:rsidR="00A77C07">
        <w:rPr>
          <w:rFonts w:ascii="Times New Roman" w:hAnsi="Times New Roman" w:cs="Times New Roman"/>
          <w:b/>
          <w:bCs/>
          <w:sz w:val="24"/>
          <w:szCs w:val="24"/>
        </w:rPr>
        <w:t>umístit na kraji cesty před chalupou ještě jeden kanál? Jeho umístění by určitě bylo možné doladit po dohodě tak, aby byl plně funkční.</w:t>
      </w:r>
    </w:p>
    <w:p w:rsidR="00A77C07" w:rsidRPr="00E84735" w:rsidRDefault="00A77C07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06254">
        <w:rPr>
          <w:rFonts w:ascii="Times New Roman" w:hAnsi="Times New Roman" w:cs="Times New Roman"/>
          <w:sz w:val="24"/>
          <w:szCs w:val="24"/>
        </w:rPr>
        <w:t>2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7C7CCF" w:rsidRDefault="007C7CCF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Default="00E84735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sz w:val="24"/>
          <w:szCs w:val="24"/>
        </w:rPr>
        <w:lastRenderedPageBreak/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A77C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7C07">
        <w:rPr>
          <w:rFonts w:ascii="Times New Roman" w:hAnsi="Times New Roman" w:cs="Times New Roman"/>
          <w:b/>
          <w:bCs/>
          <w:sz w:val="24"/>
          <w:szCs w:val="24"/>
        </w:rPr>
        <w:t>15</w:t>
      </w:r>
    </w:p>
    <w:p w:rsidR="00A77C07" w:rsidRDefault="00A77C07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Opět se objevují stížnosti na parkování aut v kopci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Varholových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Auta stojí po obou stranách silnice těsně před zatáčkou. Průjezd je velmi úzký a možnost vyhnout se s protijedoucím vozidlem v podstatě nulová. Je možné tuto situaci nějakým rozumným způsobem vyřešit?</w:t>
      </w:r>
    </w:p>
    <w:p w:rsidR="003A3E00" w:rsidRPr="00E84735" w:rsidRDefault="00E84735" w:rsidP="007C7CCF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06254">
        <w:rPr>
          <w:rFonts w:ascii="Times New Roman" w:hAnsi="Times New Roman" w:cs="Times New Roman"/>
          <w:sz w:val="24"/>
          <w:szCs w:val="24"/>
        </w:rPr>
        <w:t>2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bookmarkEnd w:id="1"/>
    <w:bookmarkEnd w:id="2"/>
    <w:p w:rsidR="00827C4A" w:rsidRDefault="00E06254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04/3/2015</w:t>
      </w:r>
    </w:p>
    <w:p w:rsidR="00E06254" w:rsidRDefault="00E06254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Poslední žádost se týká postřiků na betonové žlaby v 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sz w:val="24"/>
          <w:szCs w:val="24"/>
        </w:rPr>
        <w:t>. Vesele prorůstají trávou a snižuje se tak jejich funkčnost. Stačí dodat materiál, pan Pohla se nabídl, že postřik provede. Děkujeme.</w:t>
      </w:r>
    </w:p>
    <w:p w:rsidR="00E06254" w:rsidRDefault="00E06254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827C4A">
        <w:rPr>
          <w:rFonts w:ascii="Times New Roman" w:hAnsi="Times New Roman" w:cs="Times New Roman"/>
          <w:sz w:val="24"/>
          <w:szCs w:val="24"/>
        </w:rPr>
        <w:t>19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426002">
        <w:rPr>
          <w:rFonts w:ascii="Times New Roman" w:hAnsi="Times New Roman" w:cs="Times New Roman"/>
          <w:sz w:val="24"/>
          <w:szCs w:val="24"/>
        </w:rPr>
        <w:t>30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827C4A" w:rsidRPr="00E84735">
        <w:rPr>
          <w:rFonts w:ascii="Times New Roman" w:hAnsi="Times New Roman" w:cs="Times New Roman"/>
          <w:sz w:val="24"/>
          <w:szCs w:val="24"/>
        </w:rPr>
        <w:t xml:space="preserve">M. Seidlová 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6D3F4D87"/>
    <w:multiLevelType w:val="hybridMultilevel"/>
    <w:tmpl w:val="C3A40B18"/>
    <w:lvl w:ilvl="0" w:tplc="84460352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5"/>
    <w:rsid w:val="0008678D"/>
    <w:rsid w:val="001216AF"/>
    <w:rsid w:val="00130DBD"/>
    <w:rsid w:val="00293EA9"/>
    <w:rsid w:val="002B005F"/>
    <w:rsid w:val="00351A2B"/>
    <w:rsid w:val="003A3E00"/>
    <w:rsid w:val="00426002"/>
    <w:rsid w:val="00454203"/>
    <w:rsid w:val="006F34B8"/>
    <w:rsid w:val="007916B9"/>
    <w:rsid w:val="007C7CCF"/>
    <w:rsid w:val="00801155"/>
    <w:rsid w:val="00827C4A"/>
    <w:rsid w:val="008E320A"/>
    <w:rsid w:val="0091168C"/>
    <w:rsid w:val="009F7B08"/>
    <w:rsid w:val="00A72229"/>
    <w:rsid w:val="00A77C07"/>
    <w:rsid w:val="00B503FA"/>
    <w:rsid w:val="00E06254"/>
    <w:rsid w:val="00E84735"/>
    <w:rsid w:val="00F04315"/>
    <w:rsid w:val="00F7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E208DF-3A5D-454F-99A4-26E26E83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Škop Jiří Mgr.</cp:lastModifiedBy>
  <cp:revision>2</cp:revision>
  <cp:lastPrinted>2014-05-30T07:02:00Z</cp:lastPrinted>
  <dcterms:created xsi:type="dcterms:W3CDTF">2015-06-03T06:23:00Z</dcterms:created>
  <dcterms:modified xsi:type="dcterms:W3CDTF">2015-06-03T06:23:00Z</dcterms:modified>
</cp:coreProperties>
</file>